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106" w:type="dxa"/>
        <w:tblLook w:val="00A0"/>
      </w:tblPr>
      <w:tblGrid>
        <w:gridCol w:w="5125"/>
        <w:gridCol w:w="5119"/>
      </w:tblGrid>
      <w:tr w:rsidR="00CF796B" w:rsidTr="00CF796B">
        <w:tc>
          <w:tcPr>
            <w:tcW w:w="5210" w:type="dxa"/>
          </w:tcPr>
          <w:p w:rsidR="00CF796B" w:rsidRPr="00CF796B" w:rsidRDefault="00CF796B">
            <w:pPr>
              <w:pStyle w:val="20"/>
              <w:shd w:val="clear" w:color="auto" w:fill="auto"/>
              <w:spacing w:after="18" w:line="220" w:lineRule="exact"/>
              <w:ind w:left="20"/>
            </w:pPr>
            <w:r>
              <w:rPr>
                <w:color w:val="000000"/>
              </w:rPr>
              <w:t>Принято</w:t>
            </w:r>
          </w:p>
          <w:p w:rsidR="00CF796B" w:rsidRPr="00CF796B" w:rsidRDefault="00CF796B">
            <w:pPr>
              <w:spacing w:after="13" w:line="220" w:lineRule="exact"/>
              <w:ind w:left="20"/>
            </w:pPr>
            <w:r w:rsidRPr="00CF796B">
              <w:rPr>
                <w:color w:val="000000"/>
              </w:rPr>
              <w:t>общим собранием работников МБДОУ</w:t>
            </w:r>
          </w:p>
          <w:p w:rsidR="00CF796B" w:rsidRPr="00CF796B" w:rsidRDefault="00CF796B">
            <w:pPr>
              <w:tabs>
                <w:tab w:val="left" w:leader="underscore" w:pos="1945"/>
              </w:tabs>
              <w:spacing w:after="13" w:line="220" w:lineRule="exact"/>
              <w:ind w:left="20"/>
            </w:pPr>
            <w:r w:rsidRPr="00CF796B">
              <w:rPr>
                <w:color w:val="000000"/>
              </w:rPr>
              <w:t>протокол №</w:t>
            </w:r>
            <w:r>
              <w:rPr>
                <w:color w:val="000000"/>
              </w:rPr>
              <w:t>1</w:t>
            </w:r>
          </w:p>
          <w:p w:rsidR="00CF796B" w:rsidRPr="00CF796B" w:rsidRDefault="00CF796B">
            <w:pPr>
              <w:tabs>
                <w:tab w:val="left" w:leader="underscore" w:pos="937"/>
                <w:tab w:val="left" w:leader="underscore" w:pos="2002"/>
              </w:tabs>
              <w:spacing w:after="212" w:line="220" w:lineRule="exact"/>
              <w:ind w:left="20"/>
            </w:pPr>
            <w:r w:rsidRPr="00CF796B">
              <w:rPr>
                <w:color w:val="000000"/>
              </w:rPr>
              <w:t>от «</w:t>
            </w:r>
            <w:r>
              <w:rPr>
                <w:color w:val="000000"/>
              </w:rPr>
              <w:t>01</w:t>
            </w:r>
            <w:r w:rsidRPr="00CF796B">
              <w:rPr>
                <w:color w:val="000000"/>
              </w:rPr>
              <w:t>»</w:t>
            </w:r>
            <w:r>
              <w:rPr>
                <w:color w:val="000000"/>
              </w:rPr>
              <w:t>09.</w:t>
            </w:r>
            <w:r w:rsidRPr="00CF796B">
              <w:rPr>
                <w:color w:val="000000"/>
              </w:rPr>
              <w:t>20</w:t>
            </w:r>
            <w:r>
              <w:rPr>
                <w:color w:val="000000"/>
              </w:rPr>
              <w:t>16</w:t>
            </w:r>
            <w:r>
              <w:rPr>
                <w:rStyle w:val="3"/>
              </w:rPr>
              <w:t>г</w:t>
            </w:r>
            <w:r w:rsidRPr="00CF796B">
              <w:rPr>
                <w:color w:val="000000"/>
              </w:rPr>
              <w:t>ода</w:t>
            </w:r>
          </w:p>
          <w:p w:rsidR="00CF796B" w:rsidRPr="00CF796B" w:rsidRDefault="00CF796B">
            <w:pPr>
              <w:spacing w:after="0" w:line="283" w:lineRule="exact"/>
              <w:ind w:left="20"/>
              <w:rPr>
                <w:color w:val="000000"/>
              </w:rPr>
            </w:pPr>
            <w:r w:rsidRPr="00CF796B">
              <w:rPr>
                <w:color w:val="000000"/>
              </w:rPr>
              <w:t xml:space="preserve">Председатель общего собрания </w:t>
            </w:r>
          </w:p>
          <w:p w:rsidR="00CF796B" w:rsidRPr="00CF796B" w:rsidRDefault="00CF796B">
            <w:pPr>
              <w:spacing w:after="0" w:line="283" w:lineRule="exact"/>
              <w:ind w:left="20"/>
              <w:rPr>
                <w:color w:val="000000"/>
              </w:rPr>
            </w:pPr>
            <w:r w:rsidRPr="00CF796B">
              <w:rPr>
                <w:color w:val="000000"/>
              </w:rPr>
              <w:t>работников МБДОУ</w:t>
            </w:r>
          </w:p>
          <w:p w:rsidR="00CF796B" w:rsidRDefault="00CF796B">
            <w:pPr>
              <w:spacing w:after="0" w:line="283" w:lineRule="exact"/>
              <w:ind w:left="20"/>
              <w:rPr>
                <w:lang w:val="en-US"/>
              </w:rPr>
            </w:pPr>
            <w:r>
              <w:rPr>
                <w:lang w:val="en-US"/>
              </w:rPr>
              <w:t>___________________________</w:t>
            </w:r>
          </w:p>
          <w:p w:rsidR="00CF796B" w:rsidRDefault="00CF796B">
            <w:pPr>
              <w:spacing w:after="0" w:line="240" w:lineRule="auto"/>
              <w:rPr>
                <w:rFonts w:cs="Calibri"/>
                <w:lang w:val="en-US" w:eastAsia="en-US"/>
              </w:rPr>
            </w:pPr>
          </w:p>
        </w:tc>
        <w:tc>
          <w:tcPr>
            <w:tcW w:w="5211" w:type="dxa"/>
          </w:tcPr>
          <w:p w:rsidR="00CF796B" w:rsidRPr="00CF796B" w:rsidRDefault="00CF796B">
            <w:pPr>
              <w:pStyle w:val="20"/>
              <w:shd w:val="clear" w:color="auto" w:fill="auto"/>
              <w:spacing w:after="0" w:line="220" w:lineRule="exact"/>
              <w:ind w:left="20"/>
              <w:jc w:val="right"/>
            </w:pPr>
            <w:r>
              <w:rPr>
                <w:color w:val="000000"/>
              </w:rPr>
              <w:t>«Утверждаю»</w:t>
            </w:r>
          </w:p>
          <w:p w:rsidR="00CF796B" w:rsidRPr="00CF796B" w:rsidRDefault="00CF796B">
            <w:pPr>
              <w:pStyle w:val="a3"/>
              <w:jc w:val="right"/>
            </w:pPr>
            <w:r w:rsidRPr="00CF796B">
              <w:t>Заведующий МБДОУ «</w:t>
            </w:r>
            <w:proofErr w:type="spellStart"/>
            <w:r w:rsidRPr="00CF796B">
              <w:t>Азбабинский</w:t>
            </w:r>
            <w:proofErr w:type="spellEnd"/>
          </w:p>
          <w:p w:rsidR="00CF796B" w:rsidRPr="00CF796B" w:rsidRDefault="00CF796B">
            <w:pPr>
              <w:pStyle w:val="a3"/>
              <w:jc w:val="right"/>
            </w:pPr>
            <w:r w:rsidRPr="00CF796B">
              <w:t>детский сад «Сказка»’</w:t>
            </w:r>
          </w:p>
          <w:p w:rsidR="00CF796B" w:rsidRPr="00CF796B" w:rsidRDefault="00CF796B">
            <w:pPr>
              <w:pStyle w:val="a3"/>
              <w:jc w:val="right"/>
            </w:pPr>
            <w:proofErr w:type="spellStart"/>
            <w:r w:rsidRPr="00CF796B">
              <w:t>_______________Г.Х.Минкина</w:t>
            </w:r>
            <w:proofErr w:type="spellEnd"/>
          </w:p>
          <w:p w:rsidR="00CF796B" w:rsidRPr="00CF796B" w:rsidRDefault="00CF796B">
            <w:pPr>
              <w:pStyle w:val="a3"/>
              <w:jc w:val="right"/>
            </w:pPr>
            <w:r w:rsidRPr="00CF796B">
              <w:t xml:space="preserve">Введено в действие приказом </w:t>
            </w:r>
          </w:p>
          <w:p w:rsidR="00CF796B" w:rsidRPr="00CF796B" w:rsidRDefault="00CF796B">
            <w:pPr>
              <w:pStyle w:val="a3"/>
              <w:jc w:val="right"/>
            </w:pPr>
            <w:r>
              <w:rPr>
                <w:lang w:val="en-US"/>
              </w:rPr>
              <w:t>№</w:t>
            </w:r>
            <w:r>
              <w:t>31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от</w:t>
            </w:r>
            <w:proofErr w:type="spellEnd"/>
            <w:r>
              <w:rPr>
                <w:lang w:val="en-US"/>
              </w:rPr>
              <w:t xml:space="preserve"> «</w:t>
            </w:r>
            <w:r>
              <w:t>01</w:t>
            </w:r>
            <w:r>
              <w:rPr>
                <w:lang w:val="en-US"/>
              </w:rPr>
              <w:t>»</w:t>
            </w:r>
            <w:r>
              <w:t>09.</w:t>
            </w:r>
            <w:r>
              <w:rPr>
                <w:rStyle w:val="3"/>
              </w:rPr>
              <w:t>2016</w:t>
            </w:r>
            <w:r>
              <w:t>г.</w:t>
            </w:r>
          </w:p>
          <w:p w:rsidR="00CF796B" w:rsidRDefault="00CF796B">
            <w:pPr>
              <w:spacing w:after="0" w:line="240" w:lineRule="auto"/>
              <w:rPr>
                <w:rFonts w:cs="Calibri"/>
                <w:lang w:val="en-US" w:eastAsia="en-US"/>
              </w:rPr>
            </w:pPr>
          </w:p>
        </w:tc>
      </w:tr>
    </w:tbl>
    <w:p w:rsidR="00CF796B" w:rsidRDefault="00CF796B" w:rsidP="00CF796B">
      <w:pPr>
        <w:pStyle w:val="40"/>
        <w:shd w:val="clear" w:color="auto" w:fill="auto"/>
        <w:ind w:firstLine="0"/>
        <w:rPr>
          <w:lang w:eastAsia="en-US"/>
        </w:rPr>
      </w:pPr>
      <w:bookmarkStart w:id="0" w:name="_GoBack"/>
      <w:r>
        <w:rPr>
          <w:color w:val="000000"/>
        </w:rPr>
        <w:t>ПОРЯДОК</w:t>
      </w:r>
    </w:p>
    <w:p w:rsidR="00CF796B" w:rsidRDefault="00CF796B" w:rsidP="00CF796B">
      <w:pPr>
        <w:pStyle w:val="40"/>
        <w:shd w:val="clear" w:color="auto" w:fill="auto"/>
        <w:ind w:firstLine="0"/>
      </w:pPr>
      <w:r>
        <w:rPr>
          <w:color w:val="000000"/>
        </w:rPr>
        <w:t>разработки, принятия и утверждения локальных нормативных актов муниципального бюджетного дошкольного образовательного учреждения</w:t>
      </w:r>
      <w:bookmarkEnd w:id="0"/>
    </w:p>
    <w:p w:rsidR="00CF796B" w:rsidRDefault="00CF796B" w:rsidP="00CF796B">
      <w:pPr>
        <w:pStyle w:val="40"/>
        <w:shd w:val="clear" w:color="auto" w:fill="auto"/>
        <w:tabs>
          <w:tab w:val="left" w:leader="underscore" w:pos="2160"/>
          <w:tab w:val="left" w:leader="underscore" w:pos="2491"/>
        </w:tabs>
        <w:spacing w:after="304"/>
        <w:ind w:firstLine="0"/>
      </w:pPr>
      <w:r>
        <w:rPr>
          <w:color w:val="000000"/>
        </w:rPr>
        <w:t>«</w:t>
      </w:r>
      <w:proofErr w:type="spellStart"/>
      <w:r>
        <w:rPr>
          <w:color w:val="000000"/>
        </w:rPr>
        <w:t>Азбабинский</w:t>
      </w:r>
      <w:proofErr w:type="spellEnd"/>
      <w:r>
        <w:rPr>
          <w:color w:val="000000"/>
        </w:rPr>
        <w:t xml:space="preserve"> детский сад «Сказка</w:t>
      </w:r>
      <w:r>
        <w:rPr>
          <w:color w:val="000000"/>
        </w:rPr>
        <w:tab/>
        <w:t>»</w:t>
      </w:r>
      <w:proofErr w:type="spellStart"/>
      <w:r>
        <w:rPr>
          <w:color w:val="000000"/>
        </w:rPr>
        <w:t>Апастовского</w:t>
      </w:r>
      <w:proofErr w:type="spellEnd"/>
      <w:r>
        <w:rPr>
          <w:color w:val="000000"/>
        </w:rPr>
        <w:t xml:space="preserve"> муниципального района Республики Татарстан</w:t>
      </w:r>
    </w:p>
    <w:p w:rsidR="00CF796B" w:rsidRDefault="00CF796B" w:rsidP="00CF796B">
      <w:pPr>
        <w:pStyle w:val="40"/>
        <w:shd w:val="clear" w:color="auto" w:fill="auto"/>
        <w:tabs>
          <w:tab w:val="left" w:leader="underscore" w:pos="2160"/>
          <w:tab w:val="left" w:leader="underscore" w:pos="2491"/>
        </w:tabs>
        <w:spacing w:after="304"/>
        <w:ind w:firstLine="0"/>
      </w:pPr>
    </w:p>
    <w:p w:rsidR="00CF796B" w:rsidRDefault="00CF796B" w:rsidP="00CF796B">
      <w:pPr>
        <w:pStyle w:val="40"/>
        <w:numPr>
          <w:ilvl w:val="0"/>
          <w:numId w:val="1"/>
        </w:numPr>
        <w:shd w:val="clear" w:color="auto" w:fill="auto"/>
        <w:tabs>
          <w:tab w:val="left" w:pos="346"/>
        </w:tabs>
        <w:spacing w:line="322" w:lineRule="exact"/>
      </w:pPr>
      <w:r>
        <w:rPr>
          <w:color w:val="000000"/>
        </w:rPr>
        <w:t>Общие положения</w:t>
      </w:r>
    </w:p>
    <w:p w:rsidR="00CF796B" w:rsidRDefault="00CF796B" w:rsidP="00CF796B">
      <w:pPr>
        <w:pStyle w:val="1"/>
        <w:numPr>
          <w:ilvl w:val="1"/>
          <w:numId w:val="1"/>
        </w:numPr>
        <w:shd w:val="clear" w:color="auto" w:fill="auto"/>
        <w:tabs>
          <w:tab w:val="left" w:pos="1402"/>
        </w:tabs>
        <w:ind w:left="20" w:right="20" w:firstLine="840"/>
      </w:pPr>
      <w:r>
        <w:rPr>
          <w:color w:val="000000"/>
          <w:sz w:val="24"/>
          <w:szCs w:val="24"/>
        </w:rPr>
        <w:t xml:space="preserve">Настоящий Порядок разработки, принятия и утверждения локальных нормативных актов (далее - Порядок) муниципального </w:t>
      </w:r>
      <w:proofErr w:type="spellStart"/>
      <w:r>
        <w:rPr>
          <w:color w:val="000000"/>
          <w:sz w:val="24"/>
          <w:szCs w:val="24"/>
        </w:rPr>
        <w:t>бюджетногодошкольного</w:t>
      </w:r>
      <w:proofErr w:type="spellEnd"/>
      <w:r>
        <w:rPr>
          <w:color w:val="000000"/>
          <w:sz w:val="24"/>
          <w:szCs w:val="24"/>
        </w:rPr>
        <w:t xml:space="preserve"> образовательного учреждения </w:t>
      </w:r>
      <w:r>
        <w:t>«</w:t>
      </w:r>
      <w:proofErr w:type="spellStart"/>
      <w:r>
        <w:rPr>
          <w:color w:val="000000"/>
        </w:rPr>
        <w:t>Азбабинский</w:t>
      </w:r>
      <w:proofErr w:type="spellEnd"/>
      <w:r>
        <w:rPr>
          <w:color w:val="000000"/>
        </w:rPr>
        <w:t xml:space="preserve"> детский сад «Сказка» </w:t>
      </w:r>
      <w:proofErr w:type="spellStart"/>
      <w:r>
        <w:rPr>
          <w:color w:val="000000"/>
        </w:rPr>
        <w:t>Апастовского</w:t>
      </w:r>
      <w:proofErr w:type="spellEnd"/>
      <w:r>
        <w:rPr>
          <w:color w:val="000000"/>
        </w:rPr>
        <w:t xml:space="preserve"> муниципального района Республики Татарстан</w:t>
      </w:r>
      <w:r>
        <w:t xml:space="preserve">» </w:t>
      </w:r>
      <w:r>
        <w:rPr>
          <w:color w:val="000000"/>
          <w:sz w:val="24"/>
          <w:szCs w:val="24"/>
        </w:rPr>
        <w:t xml:space="preserve"> (далее -МБДОУ) разработан в соответствии со статьей 30 Федерального закона от 29.12.2012 № 273-ФЗ «Об образовании в Российской Федерации».</w:t>
      </w:r>
    </w:p>
    <w:p w:rsidR="00CF796B" w:rsidRDefault="00CF796B" w:rsidP="00CF796B">
      <w:pPr>
        <w:pStyle w:val="1"/>
        <w:numPr>
          <w:ilvl w:val="1"/>
          <w:numId w:val="1"/>
        </w:numPr>
        <w:shd w:val="clear" w:color="auto" w:fill="auto"/>
        <w:tabs>
          <w:tab w:val="left" w:pos="1374"/>
        </w:tabs>
        <w:spacing w:after="300"/>
        <w:ind w:left="20" w:right="20" w:firstLine="840"/>
      </w:pPr>
      <w:r>
        <w:rPr>
          <w:color w:val="000000"/>
          <w:sz w:val="24"/>
          <w:szCs w:val="24"/>
        </w:rPr>
        <w:t>Настоящий Порядок определяет основные требования к процедуре разработки проектов локальных нормативных актов должностными лицами МБДОУ, порядку их принятия, утверждения, внесения в них дополнений и изменений.</w:t>
      </w:r>
    </w:p>
    <w:p w:rsidR="00CF796B" w:rsidRDefault="00CF796B" w:rsidP="00CF796B">
      <w:pPr>
        <w:pStyle w:val="40"/>
        <w:shd w:val="clear" w:color="auto" w:fill="auto"/>
        <w:spacing w:line="322" w:lineRule="exact"/>
        <w:ind w:firstLine="0"/>
      </w:pPr>
      <w:r>
        <w:rPr>
          <w:color w:val="000000"/>
        </w:rPr>
        <w:t>2. Понятие локальных нормативных актов</w:t>
      </w:r>
    </w:p>
    <w:p w:rsidR="00CF796B" w:rsidRDefault="00CF796B" w:rsidP="00CF796B">
      <w:pPr>
        <w:pStyle w:val="1"/>
        <w:numPr>
          <w:ilvl w:val="0"/>
          <w:numId w:val="2"/>
        </w:numPr>
        <w:shd w:val="clear" w:color="auto" w:fill="auto"/>
        <w:tabs>
          <w:tab w:val="left" w:pos="1412"/>
        </w:tabs>
        <w:ind w:left="20" w:right="20" w:firstLine="840"/>
      </w:pPr>
      <w:r>
        <w:rPr>
          <w:color w:val="000000"/>
          <w:sz w:val="24"/>
          <w:szCs w:val="24"/>
        </w:rPr>
        <w:t>Локальный нормативный акт МБДОУ (далее - ЛНА) - основанный на нормах законодательства официальный правовой документ, регулирующий отношения в рамках МБДОУ, содержащий общеобязательные правила поведения для всех или некоторых участников образовательных отношений, рассчитанный на неоднократное применение, принятый в установленном порядке соответствующим компетентным органом управления МБДОУ и утвержденный приказом заведующего МБДОУ.</w:t>
      </w:r>
    </w:p>
    <w:p w:rsidR="00CF796B" w:rsidRDefault="00CF796B" w:rsidP="00CF796B">
      <w:pPr>
        <w:pStyle w:val="1"/>
        <w:numPr>
          <w:ilvl w:val="0"/>
          <w:numId w:val="2"/>
        </w:numPr>
        <w:shd w:val="clear" w:color="auto" w:fill="auto"/>
        <w:tabs>
          <w:tab w:val="left" w:pos="1537"/>
        </w:tabs>
        <w:spacing w:after="296"/>
        <w:ind w:left="20" w:right="20" w:firstLine="840"/>
      </w:pPr>
      <w:r>
        <w:rPr>
          <w:color w:val="000000"/>
          <w:sz w:val="24"/>
          <w:szCs w:val="24"/>
        </w:rPr>
        <w:t>Нормы (правила), установленные ЛНА, предназначены для регулирования образовательной, производственной, управленческой, финансовой, кадровой и иной функциональной деятельности внутри МБДОУ.</w:t>
      </w:r>
    </w:p>
    <w:p w:rsidR="00CF796B" w:rsidRDefault="00CF796B" w:rsidP="00CF796B">
      <w:pPr>
        <w:pStyle w:val="40"/>
        <w:numPr>
          <w:ilvl w:val="0"/>
          <w:numId w:val="3"/>
        </w:numPr>
        <w:shd w:val="clear" w:color="auto" w:fill="auto"/>
        <w:tabs>
          <w:tab w:val="left" w:pos="274"/>
        </w:tabs>
      </w:pPr>
      <w:r>
        <w:rPr>
          <w:color w:val="000000"/>
        </w:rPr>
        <w:t>Виды ЛНА</w:t>
      </w:r>
    </w:p>
    <w:p w:rsidR="00CF796B" w:rsidRDefault="00CF796B" w:rsidP="00CF796B">
      <w:pPr>
        <w:pStyle w:val="40"/>
        <w:numPr>
          <w:ilvl w:val="1"/>
          <w:numId w:val="3"/>
        </w:numPr>
        <w:shd w:val="clear" w:color="auto" w:fill="auto"/>
        <w:tabs>
          <w:tab w:val="left" w:pos="1724"/>
        </w:tabs>
        <w:ind w:left="20" w:right="20" w:firstLine="840"/>
        <w:jc w:val="both"/>
      </w:pPr>
      <w:r>
        <w:rPr>
          <w:color w:val="000000"/>
        </w:rPr>
        <w:t>ЛНА, регламентирующие организационные аспекты деятельности МБДОУ: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24"/>
        </w:tabs>
        <w:spacing w:line="326" w:lineRule="exact"/>
        <w:ind w:left="20" w:right="20" w:firstLine="840"/>
      </w:pPr>
      <w:r>
        <w:rPr>
          <w:color w:val="000000"/>
          <w:sz w:val="24"/>
          <w:szCs w:val="24"/>
        </w:rPr>
        <w:t>Правила приема в МБДОУ (включая порядок оформления возникновения, изменения и прекращения образовательных отношений);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29"/>
        </w:tabs>
        <w:spacing w:line="326" w:lineRule="exact"/>
        <w:ind w:left="20" w:right="20" w:firstLine="840"/>
      </w:pPr>
      <w:r>
        <w:rPr>
          <w:color w:val="000000"/>
          <w:sz w:val="24"/>
          <w:szCs w:val="24"/>
        </w:rPr>
        <w:t>Правила внутреннего распорядка воспитанников;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29"/>
        </w:tabs>
        <w:spacing w:line="341" w:lineRule="exact"/>
        <w:ind w:left="20" w:firstLine="840"/>
      </w:pPr>
      <w:r>
        <w:rPr>
          <w:color w:val="000000"/>
          <w:sz w:val="24"/>
          <w:szCs w:val="24"/>
        </w:rPr>
        <w:t>Правила внутреннего трудового распорядка;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341" w:lineRule="exact"/>
        <w:ind w:left="20" w:firstLine="840"/>
      </w:pPr>
      <w:r>
        <w:rPr>
          <w:color w:val="000000"/>
          <w:sz w:val="24"/>
          <w:szCs w:val="24"/>
        </w:rPr>
        <w:t>Требования к одежде воспитанников;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341" w:lineRule="exact"/>
        <w:ind w:left="20" w:firstLine="840"/>
      </w:pPr>
      <w:r>
        <w:rPr>
          <w:color w:val="000000"/>
          <w:sz w:val="24"/>
          <w:szCs w:val="24"/>
        </w:rPr>
        <w:t>Порядок пользования объектами инфраструктуры МБДОУ;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spacing w:line="341" w:lineRule="exact"/>
        <w:ind w:left="20" w:firstLine="840"/>
      </w:pPr>
      <w:r>
        <w:rPr>
          <w:color w:val="000000"/>
          <w:sz w:val="24"/>
          <w:szCs w:val="24"/>
        </w:rPr>
        <w:lastRenderedPageBreak/>
        <w:t xml:space="preserve">Положение о </w:t>
      </w:r>
      <w:proofErr w:type="spellStart"/>
      <w:r>
        <w:rPr>
          <w:color w:val="000000"/>
          <w:sz w:val="24"/>
          <w:szCs w:val="24"/>
        </w:rPr>
        <w:t>бракеражной</w:t>
      </w:r>
      <w:proofErr w:type="spellEnd"/>
      <w:r>
        <w:rPr>
          <w:color w:val="000000"/>
          <w:sz w:val="24"/>
          <w:szCs w:val="24"/>
        </w:rPr>
        <w:t xml:space="preserve"> комиссии;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spacing w:line="341" w:lineRule="exact"/>
        <w:ind w:left="20" w:firstLine="840"/>
      </w:pPr>
      <w:r>
        <w:rPr>
          <w:color w:val="000000"/>
          <w:sz w:val="24"/>
          <w:szCs w:val="24"/>
        </w:rPr>
        <w:t>Штатное расписание МБДОУ;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341" w:lineRule="exact"/>
        <w:ind w:left="20" w:firstLine="840"/>
      </w:pPr>
      <w:r>
        <w:rPr>
          <w:color w:val="000000"/>
          <w:sz w:val="24"/>
          <w:szCs w:val="24"/>
        </w:rPr>
        <w:t>Программа развития МБДОУ;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341" w:lineRule="exact"/>
        <w:ind w:left="20" w:firstLine="840"/>
      </w:pPr>
      <w:r>
        <w:rPr>
          <w:color w:val="000000"/>
          <w:sz w:val="24"/>
          <w:szCs w:val="24"/>
        </w:rPr>
        <w:t xml:space="preserve">Порядок организации и проведения </w:t>
      </w:r>
      <w:proofErr w:type="spellStart"/>
      <w:r>
        <w:rPr>
          <w:color w:val="000000"/>
          <w:sz w:val="24"/>
          <w:szCs w:val="24"/>
        </w:rPr>
        <w:t>самообследования</w:t>
      </w:r>
      <w:proofErr w:type="spellEnd"/>
      <w:r>
        <w:rPr>
          <w:color w:val="000000"/>
          <w:sz w:val="24"/>
          <w:szCs w:val="24"/>
        </w:rPr>
        <w:t xml:space="preserve"> в МБДОУ;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spacing w:line="341" w:lineRule="exact"/>
        <w:ind w:left="20" w:firstLine="840"/>
      </w:pPr>
      <w:r>
        <w:rPr>
          <w:color w:val="000000"/>
          <w:sz w:val="24"/>
          <w:szCs w:val="24"/>
        </w:rPr>
        <w:t>иные ЛНА.</w:t>
      </w:r>
    </w:p>
    <w:p w:rsidR="00CF796B" w:rsidRDefault="00CF796B" w:rsidP="00CF796B">
      <w:pPr>
        <w:pStyle w:val="40"/>
        <w:numPr>
          <w:ilvl w:val="1"/>
          <w:numId w:val="3"/>
        </w:numPr>
        <w:shd w:val="clear" w:color="auto" w:fill="auto"/>
        <w:tabs>
          <w:tab w:val="left" w:pos="1340"/>
        </w:tabs>
        <w:spacing w:line="341" w:lineRule="exact"/>
        <w:ind w:left="20" w:firstLine="840"/>
        <w:jc w:val="both"/>
      </w:pPr>
      <w:r>
        <w:rPr>
          <w:color w:val="000000"/>
        </w:rPr>
        <w:t>ЛНА, регламентирующие порядок управления МБДОУ: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341" w:lineRule="exact"/>
        <w:ind w:left="20" w:firstLine="840"/>
      </w:pPr>
      <w:r>
        <w:rPr>
          <w:color w:val="000000"/>
          <w:sz w:val="24"/>
          <w:szCs w:val="24"/>
        </w:rPr>
        <w:t>Положение об общем собрании работников МБ ДОУ;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spacing w:line="341" w:lineRule="exact"/>
        <w:ind w:left="20" w:firstLine="840"/>
      </w:pPr>
      <w:r>
        <w:rPr>
          <w:color w:val="000000"/>
          <w:sz w:val="24"/>
          <w:szCs w:val="24"/>
        </w:rPr>
        <w:t>Положение о педагогическом совете МБДОУ;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29"/>
        </w:tabs>
        <w:spacing w:line="326" w:lineRule="exact"/>
        <w:ind w:left="20" w:right="20" w:firstLine="840"/>
      </w:pPr>
      <w:r>
        <w:rPr>
          <w:color w:val="000000"/>
          <w:sz w:val="24"/>
          <w:szCs w:val="24"/>
        </w:rPr>
        <w:t>Порядок учета мнения совета родителей (законных представителей), при принятии ЛНА, затрагивающих интересы воспитанников;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24"/>
        </w:tabs>
        <w:spacing w:after="13" w:line="240" w:lineRule="exact"/>
        <w:ind w:left="20" w:firstLine="840"/>
      </w:pPr>
      <w:r>
        <w:rPr>
          <w:color w:val="000000"/>
          <w:sz w:val="24"/>
          <w:szCs w:val="24"/>
        </w:rPr>
        <w:t>Положение о родительском комитете;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spacing w:line="331" w:lineRule="exact"/>
        <w:ind w:left="20" w:firstLine="840"/>
      </w:pPr>
      <w:r>
        <w:rPr>
          <w:color w:val="000000"/>
          <w:sz w:val="24"/>
          <w:szCs w:val="24"/>
        </w:rPr>
        <w:t>Положение о Совете МБДОУ;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67"/>
        </w:tabs>
        <w:spacing w:line="331" w:lineRule="exact"/>
        <w:ind w:left="20" w:firstLine="840"/>
      </w:pPr>
      <w:r>
        <w:rPr>
          <w:color w:val="000000"/>
          <w:sz w:val="24"/>
          <w:szCs w:val="24"/>
        </w:rPr>
        <w:t>иные ЛНА.</w:t>
      </w:r>
    </w:p>
    <w:p w:rsidR="00CF796B" w:rsidRDefault="00CF796B" w:rsidP="00CF796B">
      <w:pPr>
        <w:pStyle w:val="40"/>
        <w:numPr>
          <w:ilvl w:val="1"/>
          <w:numId w:val="3"/>
        </w:numPr>
        <w:shd w:val="clear" w:color="auto" w:fill="auto"/>
        <w:tabs>
          <w:tab w:val="left" w:pos="1566"/>
        </w:tabs>
        <w:spacing w:line="331" w:lineRule="exact"/>
        <w:ind w:left="20" w:right="20" w:firstLine="840"/>
        <w:jc w:val="both"/>
      </w:pPr>
      <w:r>
        <w:rPr>
          <w:color w:val="000000"/>
        </w:rPr>
        <w:t>ЛНА, регламентирующие организацию образовательного процесса: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spacing w:line="331" w:lineRule="exact"/>
        <w:ind w:left="20" w:right="20" w:firstLine="840"/>
      </w:pPr>
      <w:r>
        <w:rPr>
          <w:color w:val="000000"/>
          <w:sz w:val="24"/>
          <w:szCs w:val="24"/>
        </w:rPr>
        <w:t>основная общеобразовательная программа дошкольного образования МБДОУ;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after="13" w:line="240" w:lineRule="exact"/>
        <w:ind w:left="20" w:firstLine="840"/>
      </w:pPr>
      <w:r>
        <w:rPr>
          <w:color w:val="000000"/>
          <w:sz w:val="24"/>
          <w:szCs w:val="24"/>
        </w:rPr>
        <w:t>Положение о языках образования МБДОУ;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spacing w:line="326" w:lineRule="exact"/>
        <w:ind w:left="20" w:firstLine="840"/>
      </w:pPr>
      <w:r>
        <w:rPr>
          <w:color w:val="000000"/>
          <w:sz w:val="24"/>
          <w:szCs w:val="24"/>
        </w:rPr>
        <w:t>иные ЛНА.</w:t>
      </w:r>
    </w:p>
    <w:p w:rsidR="00CF796B" w:rsidRDefault="00CF796B" w:rsidP="00CF796B">
      <w:pPr>
        <w:pStyle w:val="40"/>
        <w:numPr>
          <w:ilvl w:val="1"/>
          <w:numId w:val="3"/>
        </w:numPr>
        <w:shd w:val="clear" w:color="auto" w:fill="auto"/>
        <w:tabs>
          <w:tab w:val="left" w:pos="1340"/>
        </w:tabs>
        <w:ind w:left="20" w:right="20" w:firstLine="840"/>
        <w:jc w:val="both"/>
      </w:pPr>
      <w:r>
        <w:rPr>
          <w:color w:val="000000"/>
        </w:rPr>
        <w:t>ЛНА, регламентирующие права работников МБДОУ, родителей (законных представителей) воспитанников: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29"/>
        </w:tabs>
        <w:spacing w:line="326" w:lineRule="exact"/>
        <w:ind w:left="20" w:right="20" w:firstLine="840"/>
      </w:pPr>
      <w:r>
        <w:rPr>
          <w:color w:val="000000"/>
          <w:sz w:val="24"/>
          <w:szCs w:val="24"/>
        </w:rPr>
        <w:t>Положение о профессиональной этике педагогических работников МБДОУ (Кодекс профессиональной этики);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24"/>
        </w:tabs>
        <w:spacing w:line="326" w:lineRule="exact"/>
        <w:ind w:left="20" w:right="20" w:firstLine="840"/>
      </w:pPr>
      <w:r>
        <w:rPr>
          <w:color w:val="000000"/>
          <w:sz w:val="24"/>
          <w:szCs w:val="24"/>
        </w:rPr>
        <w:t>Порядок доступа работников МБДОУ к информационно 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201"/>
        </w:tabs>
        <w:spacing w:line="326" w:lineRule="exact"/>
        <w:ind w:left="20" w:right="20" w:firstLine="840"/>
      </w:pPr>
      <w:r>
        <w:rPr>
          <w:color w:val="000000"/>
          <w:sz w:val="24"/>
          <w:szCs w:val="24"/>
        </w:rPr>
        <w:t>Положение о режиме рабочего времени педагогических работников МБДОУ (о соотношении учебной и другой педагогической работы педагогических работников МБДОУ);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19"/>
        </w:tabs>
        <w:spacing w:line="326" w:lineRule="exact"/>
        <w:ind w:left="20" w:right="20" w:firstLine="840"/>
      </w:pPr>
      <w:r>
        <w:rPr>
          <w:color w:val="000000"/>
          <w:sz w:val="24"/>
          <w:szCs w:val="24"/>
        </w:rPr>
        <w:t>Положение об аттестационной комиссии МБДОУ (для проведения аттестации педагогических работников на соответствие занимаемой должности);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326" w:lineRule="exact"/>
        <w:ind w:left="20" w:right="20" w:firstLine="840"/>
      </w:pPr>
      <w:r>
        <w:rPr>
          <w:color w:val="000000"/>
          <w:sz w:val="24"/>
          <w:szCs w:val="24"/>
        </w:rPr>
        <w:t>Положение о комиссии по урегулированию споров между участниками образовательных отношений в ОО;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ind w:left="20" w:firstLine="840"/>
      </w:pPr>
      <w:r>
        <w:rPr>
          <w:color w:val="000000"/>
          <w:sz w:val="24"/>
          <w:szCs w:val="24"/>
        </w:rPr>
        <w:t>иные ЛНА.</w:t>
      </w:r>
    </w:p>
    <w:p w:rsidR="00CF796B" w:rsidRDefault="00CF796B" w:rsidP="00CF796B">
      <w:pPr>
        <w:pStyle w:val="40"/>
        <w:shd w:val="clear" w:color="auto" w:fill="auto"/>
        <w:spacing w:line="322" w:lineRule="exact"/>
        <w:ind w:left="20" w:right="20" w:firstLine="840"/>
        <w:jc w:val="both"/>
      </w:pPr>
      <w:r>
        <w:rPr>
          <w:color w:val="000000"/>
        </w:rPr>
        <w:t>Перечень видов ЛНА и конкретных ЛНА не является исчерпывающим. МБДОУ имеет право разрабатывать, принимать и утверждать иные ЛНА.</w:t>
      </w:r>
    </w:p>
    <w:p w:rsidR="00CF796B" w:rsidRDefault="00CF796B" w:rsidP="00CF796B">
      <w:pPr>
        <w:pStyle w:val="22"/>
        <w:numPr>
          <w:ilvl w:val="0"/>
          <w:numId w:val="3"/>
        </w:numPr>
        <w:shd w:val="clear" w:color="auto" w:fill="auto"/>
        <w:tabs>
          <w:tab w:val="left" w:pos="360"/>
        </w:tabs>
        <w:ind w:right="320"/>
      </w:pPr>
      <w:bookmarkStart w:id="1" w:name="bookmark0"/>
      <w:r>
        <w:rPr>
          <w:color w:val="000000"/>
        </w:rPr>
        <w:t>Разработка Л</w:t>
      </w:r>
      <w:r>
        <w:t>Н</w:t>
      </w:r>
      <w:r>
        <w:rPr>
          <w:color w:val="000000"/>
        </w:rPr>
        <w:t>А</w:t>
      </w:r>
      <w:bookmarkEnd w:id="1"/>
    </w:p>
    <w:p w:rsidR="00CF796B" w:rsidRDefault="00CF796B" w:rsidP="00CF796B">
      <w:pPr>
        <w:pStyle w:val="1"/>
        <w:numPr>
          <w:ilvl w:val="0"/>
          <w:numId w:val="5"/>
        </w:numPr>
        <w:shd w:val="clear" w:color="auto" w:fill="auto"/>
        <w:tabs>
          <w:tab w:val="left" w:pos="1215"/>
        </w:tabs>
        <w:ind w:left="20" w:right="40" w:firstLine="840"/>
      </w:pPr>
      <w:r>
        <w:rPr>
          <w:color w:val="000000"/>
          <w:sz w:val="24"/>
          <w:szCs w:val="24"/>
        </w:rPr>
        <w:t>.Проекты ЛНА разрабатываются по решению заведующего МБДОУ, коллегиальных органов управления МБДОУ (педагогического совета, общего собрания работников). Предложения о разработке ЛНА могут быть внесены любым участников образовательных отношений, а также группой участников образовательных отношений.</w:t>
      </w:r>
    </w:p>
    <w:p w:rsidR="00CF796B" w:rsidRDefault="00CF796B" w:rsidP="00CF796B">
      <w:pPr>
        <w:pStyle w:val="1"/>
        <w:shd w:val="clear" w:color="auto" w:fill="auto"/>
        <w:ind w:left="20" w:firstLine="840"/>
      </w:pPr>
      <w:r>
        <w:rPr>
          <w:color w:val="000000"/>
          <w:sz w:val="24"/>
          <w:szCs w:val="24"/>
        </w:rPr>
        <w:t>4.2.Этапы разработки проектов ЛНА:</w:t>
      </w:r>
    </w:p>
    <w:p w:rsidR="00CF796B" w:rsidRDefault="00CF796B" w:rsidP="00CF796B">
      <w:pPr>
        <w:pStyle w:val="1"/>
        <w:numPr>
          <w:ilvl w:val="0"/>
          <w:numId w:val="6"/>
        </w:numPr>
        <w:shd w:val="clear" w:color="auto" w:fill="auto"/>
        <w:tabs>
          <w:tab w:val="left" w:pos="1551"/>
        </w:tabs>
        <w:ind w:left="20" w:right="40" w:firstLine="840"/>
      </w:pPr>
      <w:r>
        <w:rPr>
          <w:color w:val="000000"/>
          <w:sz w:val="24"/>
          <w:szCs w:val="24"/>
        </w:rPr>
        <w:t>Определение круга вопросов, по которым требуются разработка, принятие и утверждение ЛНА.</w:t>
      </w:r>
    </w:p>
    <w:p w:rsidR="00CF796B" w:rsidRDefault="00CF796B" w:rsidP="00CF796B">
      <w:pPr>
        <w:pStyle w:val="1"/>
        <w:numPr>
          <w:ilvl w:val="0"/>
          <w:numId w:val="6"/>
        </w:numPr>
        <w:shd w:val="clear" w:color="auto" w:fill="auto"/>
        <w:tabs>
          <w:tab w:val="left" w:pos="1566"/>
        </w:tabs>
        <w:ind w:left="20" w:right="40" w:firstLine="840"/>
      </w:pPr>
      <w:r>
        <w:rPr>
          <w:color w:val="000000"/>
          <w:sz w:val="24"/>
          <w:szCs w:val="24"/>
        </w:rPr>
        <w:t xml:space="preserve">Создание рабочей группы по разработке ЛНА. Состав рабочей группы определяется по решению заведующего МБДОУ, коллегиальных органов управления МБДОУ (педагогического совета, общего собрания работников). Состав рабочей группы, сроки и порядок </w:t>
      </w:r>
      <w:r>
        <w:rPr>
          <w:color w:val="000000"/>
          <w:sz w:val="24"/>
          <w:szCs w:val="24"/>
        </w:rPr>
        <w:lastRenderedPageBreak/>
        <w:t>ее работы закрепляется в приказе заведующего МБДОУ.</w:t>
      </w:r>
    </w:p>
    <w:p w:rsidR="00CF796B" w:rsidRDefault="00CF796B" w:rsidP="00CF796B">
      <w:pPr>
        <w:pStyle w:val="1"/>
        <w:numPr>
          <w:ilvl w:val="0"/>
          <w:numId w:val="6"/>
        </w:numPr>
        <w:shd w:val="clear" w:color="auto" w:fill="auto"/>
        <w:tabs>
          <w:tab w:val="left" w:pos="1561"/>
        </w:tabs>
        <w:ind w:left="20" w:firstLine="840"/>
      </w:pPr>
      <w:r>
        <w:rPr>
          <w:color w:val="000000"/>
          <w:sz w:val="24"/>
          <w:szCs w:val="24"/>
        </w:rPr>
        <w:t>Определение сроков разработки ЛНА.</w:t>
      </w:r>
    </w:p>
    <w:p w:rsidR="00CF796B" w:rsidRDefault="00CF796B" w:rsidP="00CF796B">
      <w:pPr>
        <w:pStyle w:val="1"/>
        <w:numPr>
          <w:ilvl w:val="0"/>
          <w:numId w:val="6"/>
        </w:numPr>
        <w:shd w:val="clear" w:color="auto" w:fill="auto"/>
        <w:tabs>
          <w:tab w:val="left" w:pos="1551"/>
        </w:tabs>
        <w:ind w:left="20" w:right="40" w:firstLine="840"/>
      </w:pPr>
      <w:r>
        <w:rPr>
          <w:color w:val="000000"/>
          <w:sz w:val="24"/>
          <w:szCs w:val="24"/>
        </w:rPr>
        <w:t>Назначение ответственного руководителя рабочей группы, который будет координировать участников, и контролировать установленные сроки разработки ЛНА.</w:t>
      </w:r>
    </w:p>
    <w:p w:rsidR="00CF796B" w:rsidRDefault="00CF796B" w:rsidP="00CF796B">
      <w:pPr>
        <w:pStyle w:val="1"/>
        <w:numPr>
          <w:ilvl w:val="0"/>
          <w:numId w:val="6"/>
        </w:numPr>
        <w:shd w:val="clear" w:color="auto" w:fill="auto"/>
        <w:tabs>
          <w:tab w:val="left" w:pos="1556"/>
        </w:tabs>
        <w:ind w:left="20" w:right="40" w:firstLine="840"/>
      </w:pPr>
      <w:r>
        <w:rPr>
          <w:color w:val="000000"/>
          <w:sz w:val="24"/>
          <w:szCs w:val="24"/>
        </w:rPr>
        <w:t>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CF796B" w:rsidRDefault="00CF796B" w:rsidP="00CF796B">
      <w:pPr>
        <w:pStyle w:val="1"/>
        <w:numPr>
          <w:ilvl w:val="0"/>
          <w:numId w:val="6"/>
        </w:numPr>
        <w:shd w:val="clear" w:color="auto" w:fill="auto"/>
        <w:tabs>
          <w:tab w:val="left" w:pos="1556"/>
        </w:tabs>
        <w:ind w:left="20" w:right="40" w:firstLine="840"/>
      </w:pPr>
      <w:r>
        <w:rPr>
          <w:color w:val="000000"/>
          <w:sz w:val="24"/>
          <w:szCs w:val="24"/>
        </w:rPr>
        <w:t>Публичное обсуждение проекта ЛНА. Для публичного обсуждения проект ЛНА размещается в специальном разделе на официальном сайте МБДОУ в сети Интернет и на информационном стенде МБДОУ.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МБДОУ,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МБДОУ в сети Интернет и на информационном стенде МБДОУ в срок не позднее 7 рабочих дней после их обсуждения рабочей группой.</w:t>
      </w:r>
    </w:p>
    <w:p w:rsidR="00CF796B" w:rsidRDefault="00CF796B" w:rsidP="00CF796B">
      <w:pPr>
        <w:pStyle w:val="1"/>
        <w:numPr>
          <w:ilvl w:val="0"/>
          <w:numId w:val="6"/>
        </w:numPr>
        <w:shd w:val="clear" w:color="auto" w:fill="auto"/>
        <w:tabs>
          <w:tab w:val="left" w:pos="1561"/>
        </w:tabs>
        <w:spacing w:after="304" w:line="326" w:lineRule="exact"/>
        <w:ind w:left="20" w:right="40" w:firstLine="840"/>
      </w:pPr>
      <w:r>
        <w:rPr>
          <w:color w:val="000000"/>
          <w:sz w:val="24"/>
          <w:szCs w:val="24"/>
        </w:rPr>
        <w:t>Доработанный текст  проекта передается в соответствующий компетентный орган управления МБДОУ, уполномоченный принимать ЛНА.</w:t>
      </w:r>
    </w:p>
    <w:p w:rsidR="00CF796B" w:rsidRDefault="00CF796B" w:rsidP="00CF796B">
      <w:pPr>
        <w:pStyle w:val="22"/>
        <w:numPr>
          <w:ilvl w:val="0"/>
          <w:numId w:val="3"/>
        </w:numPr>
        <w:shd w:val="clear" w:color="auto" w:fill="auto"/>
        <w:tabs>
          <w:tab w:val="left" w:pos="323"/>
        </w:tabs>
        <w:ind w:left="40"/>
      </w:pPr>
      <w:bookmarkStart w:id="2" w:name="bookmark1"/>
      <w:r>
        <w:rPr>
          <w:color w:val="000000"/>
        </w:rPr>
        <w:t>Согласование ЛНА</w:t>
      </w:r>
      <w:bookmarkEnd w:id="2"/>
    </w:p>
    <w:p w:rsidR="00CF796B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69"/>
        </w:tabs>
        <w:ind w:left="20" w:right="40" w:firstLine="840"/>
      </w:pPr>
      <w:r>
        <w:rPr>
          <w:color w:val="000000"/>
          <w:sz w:val="24"/>
          <w:szCs w:val="24"/>
        </w:rPr>
        <w:t>В установленных законодательством случаях доработанный проект ЛНА передается на согласование:</w:t>
      </w:r>
    </w:p>
    <w:p w:rsidR="00CF796B" w:rsidRDefault="00CF796B" w:rsidP="00CF796B">
      <w:pPr>
        <w:pStyle w:val="1"/>
        <w:numPr>
          <w:ilvl w:val="2"/>
          <w:numId w:val="3"/>
        </w:numPr>
        <w:shd w:val="clear" w:color="auto" w:fill="auto"/>
        <w:tabs>
          <w:tab w:val="left" w:pos="1710"/>
        </w:tabs>
        <w:ind w:left="20" w:right="40" w:firstLine="840"/>
      </w:pPr>
      <w:r>
        <w:rPr>
          <w:color w:val="000000"/>
          <w:sz w:val="24"/>
          <w:szCs w:val="24"/>
        </w:rPr>
        <w:t xml:space="preserve">в совет родителей (законных представителей) воспитанников МБДОУ (далее - Совет родителей) - ЛНА, затрагивающие права воспитанников МБДОУ - для учета мнения Совета родителей. Совет родителей не позднее пяти рабочих дней со дня получения проекта ЛНА направляет заведующему МБДОУ мотивированное мнение по проекту ЛНА в письменной форме. В случае если Совет родителей выразил согласие с проектом ЛНА, либо если мотивированное мнение не поступило в обозначенный срок, вопрос о принятии ЛНА вносится заведующим МБДОУ в повестку дня заседания педагогического совета МБДОУ. В случае если Совет родителей высказал предложения к проекту ЛНА,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ЛНА или об отклонении предложений. В случае отклонения предложений председатель рабочей группы направляет мотивированное объяснение отказа в Совет родителей. После внесения поправок в проект ЛНА или отклонения предложений вопрос о принятии ЛНА вносится заведующим МБДОУ в повестку дня заседания педагогического совета МБДОУ. В случае если мотивированное мнение Совета родителей не содержит согласия с проектом ЛНА, либо содержит предложения по его радикальному изменению, которые заведующий МБДОУ, рабочая группа учитывать не планирует, заведующий МБДОУ или лицо, уполномоченное заведующим МБДОУ в течение трех дней после получения мотивированного мнения проводит дополнительные консультации с Советом родителей в целях достижения взаимоприемлемого решения. При не достижении согласия возникшие разногласия </w:t>
      </w:r>
      <w:r>
        <w:rPr>
          <w:color w:val="000000"/>
          <w:sz w:val="24"/>
          <w:szCs w:val="24"/>
        </w:rPr>
        <w:lastRenderedPageBreak/>
        <w:t>оформляются протоколом, после чего вопрос о принятии ЛНА вносится заведующим МБДОУ в повестку дня заседания педагогического совета МБДОУ.</w:t>
      </w:r>
    </w:p>
    <w:p w:rsidR="00CF796B" w:rsidRDefault="00CF796B" w:rsidP="00CF796B">
      <w:pPr>
        <w:pStyle w:val="1"/>
        <w:numPr>
          <w:ilvl w:val="2"/>
          <w:numId w:val="3"/>
        </w:numPr>
        <w:shd w:val="clear" w:color="auto" w:fill="auto"/>
        <w:tabs>
          <w:tab w:val="left" w:pos="1633"/>
        </w:tabs>
        <w:ind w:left="20" w:right="40" w:firstLine="840"/>
      </w:pPr>
      <w:r>
        <w:rPr>
          <w:color w:val="000000"/>
          <w:sz w:val="24"/>
          <w:szCs w:val="24"/>
        </w:rPr>
        <w:t>в профсоюзный комитет первичной профсоюзной организации, представляющий интересы большинства работников МБДОУ (далее - профсоюзный комитет) - ЛНА, регламентирующие трудовые отношения; права и обязанности работников МБДОУ. Профсоюзный комитет не позднее пяти рабочих дней со дня получения проекта ЛНА направляет заведующему МБДОУ мотивированное мнение по проекту. В случае, если мотивированное профсоюзного комитета не содержит согласия с проектом ЛНА либо содержит предложения по его совершенствованию, заведующий МБДОУ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CF796B" w:rsidRDefault="00CF796B" w:rsidP="00CF796B">
      <w:pPr>
        <w:pStyle w:val="1"/>
        <w:shd w:val="clear" w:color="auto" w:fill="auto"/>
        <w:ind w:left="20" w:right="40" w:firstLine="840"/>
      </w:pPr>
      <w:r>
        <w:rPr>
          <w:color w:val="000000"/>
          <w:sz w:val="24"/>
          <w:szCs w:val="24"/>
        </w:rPr>
        <w:t>При не достижении  согласия возникшие разногласия оформляются протоколом, после чего заведующий МБДОУ имеет право принять локальный нормативный акт (или внести вопрос о принятии ЛНА в повестку дня заседания общего собрания работников МБДОУ).</w:t>
      </w:r>
    </w:p>
    <w:p w:rsidR="00CF796B" w:rsidRDefault="00CF796B" w:rsidP="00CF796B">
      <w:pPr>
        <w:pStyle w:val="1"/>
        <w:shd w:val="clear" w:color="auto" w:fill="auto"/>
        <w:ind w:left="20" w:right="40" w:firstLine="840"/>
      </w:pPr>
      <w:r>
        <w:rPr>
          <w:color w:val="000000"/>
          <w:sz w:val="24"/>
          <w:szCs w:val="24"/>
        </w:rPr>
        <w:t xml:space="preserve">5.1.3 учредителю МБДОУ — программа развития МБДОУ. Срок согласования Программы развития МБДОУ установлен учредителем МБДОУ. После согласования Программы развития МБДОУ учредителем вопрос о </w:t>
      </w:r>
      <w:proofErr w:type="spellStart"/>
      <w:r>
        <w:rPr>
          <w:color w:val="000000"/>
          <w:sz w:val="24"/>
          <w:szCs w:val="24"/>
        </w:rPr>
        <w:t>еепринятии</w:t>
      </w:r>
      <w:proofErr w:type="spellEnd"/>
      <w:r>
        <w:rPr>
          <w:color w:val="000000"/>
          <w:sz w:val="24"/>
          <w:szCs w:val="24"/>
        </w:rPr>
        <w:t xml:space="preserve"> вносится заведующим МБДОУ в повестку дня заседания педагогического совета МБДОУ.</w:t>
      </w:r>
    </w:p>
    <w:p w:rsidR="00CF796B" w:rsidRDefault="00CF796B" w:rsidP="00CF796B">
      <w:pPr>
        <w:pStyle w:val="22"/>
        <w:numPr>
          <w:ilvl w:val="0"/>
          <w:numId w:val="3"/>
        </w:numPr>
        <w:shd w:val="clear" w:color="auto" w:fill="auto"/>
        <w:tabs>
          <w:tab w:val="left" w:pos="278"/>
        </w:tabs>
        <w:spacing w:after="8" w:line="260" w:lineRule="exact"/>
        <w:ind w:right="20"/>
      </w:pPr>
      <w:bookmarkStart w:id="3" w:name="bookmark2"/>
      <w:r>
        <w:rPr>
          <w:color w:val="000000"/>
        </w:rPr>
        <w:t>Принятие ЛНА</w:t>
      </w:r>
      <w:bookmarkEnd w:id="3"/>
    </w:p>
    <w:p w:rsidR="00CF796B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35"/>
        </w:tabs>
        <w:spacing w:line="240" w:lineRule="exact"/>
        <w:ind w:left="20" w:firstLine="840"/>
      </w:pPr>
      <w:r>
        <w:rPr>
          <w:color w:val="000000"/>
          <w:sz w:val="24"/>
          <w:szCs w:val="24"/>
        </w:rPr>
        <w:t>ЛНА принимаются: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326" w:lineRule="exact"/>
        <w:ind w:left="20" w:right="20" w:firstLine="840"/>
      </w:pPr>
      <w:r>
        <w:rPr>
          <w:color w:val="000000"/>
          <w:sz w:val="24"/>
          <w:szCs w:val="24"/>
        </w:rPr>
        <w:t>Общим собранием работников МБДОУ - локальные нормативные акты, содержащие нормы трудового права;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24"/>
        </w:tabs>
        <w:ind w:left="20" w:right="20" w:firstLine="840"/>
      </w:pPr>
      <w:r>
        <w:rPr>
          <w:color w:val="000000"/>
          <w:sz w:val="24"/>
          <w:szCs w:val="24"/>
        </w:rPr>
        <w:t>Педагогическим советом МБДОУ - локальные нормативные акты, содержащие нормы, регулирующие образовательные отношения.</w:t>
      </w:r>
    </w:p>
    <w:p w:rsidR="00CF796B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83"/>
        </w:tabs>
        <w:spacing w:after="300"/>
        <w:ind w:left="20" w:right="20" w:firstLine="840"/>
      </w:pPr>
      <w:r>
        <w:rPr>
          <w:color w:val="000000"/>
          <w:sz w:val="24"/>
          <w:szCs w:val="24"/>
        </w:rPr>
        <w:t>Порядок принятия решений коллегиальными органами управления МБДОУ, указанными в п.6.1 настоящего Порядка, регламентирован соответствующими положениями (Положение о педагогическом совете МБДОУ, Положение об общем собрании работников МБДОУ).</w:t>
      </w:r>
    </w:p>
    <w:p w:rsidR="00CF796B" w:rsidRDefault="00CF796B" w:rsidP="00CF796B">
      <w:pPr>
        <w:pStyle w:val="40"/>
        <w:numPr>
          <w:ilvl w:val="0"/>
          <w:numId w:val="3"/>
        </w:numPr>
        <w:shd w:val="clear" w:color="auto" w:fill="auto"/>
        <w:tabs>
          <w:tab w:val="left" w:pos="350"/>
        </w:tabs>
        <w:spacing w:line="322" w:lineRule="exact"/>
        <w:ind w:right="20"/>
      </w:pPr>
      <w:r>
        <w:rPr>
          <w:color w:val="000000"/>
        </w:rPr>
        <w:t>Утверждение ЛНА</w:t>
      </w:r>
    </w:p>
    <w:p w:rsidR="00CF796B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98"/>
        </w:tabs>
        <w:ind w:left="20" w:right="20" w:firstLine="840"/>
      </w:pPr>
      <w:r>
        <w:rPr>
          <w:color w:val="000000"/>
          <w:sz w:val="24"/>
          <w:szCs w:val="24"/>
        </w:rPr>
        <w:t>Заведующий МБДОУ утверждает ЛНА путем издания приказа об утверждении ЛНА.</w:t>
      </w:r>
    </w:p>
    <w:p w:rsidR="00CF796B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35"/>
        </w:tabs>
        <w:ind w:left="20" w:firstLine="840"/>
      </w:pPr>
      <w:r>
        <w:rPr>
          <w:color w:val="000000"/>
          <w:sz w:val="24"/>
          <w:szCs w:val="24"/>
        </w:rPr>
        <w:t>В приказе в обязательном порядке указываются: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341" w:lineRule="exact"/>
        <w:ind w:left="20" w:firstLine="840"/>
      </w:pPr>
      <w:r>
        <w:rPr>
          <w:color w:val="000000"/>
          <w:sz w:val="24"/>
          <w:szCs w:val="24"/>
        </w:rPr>
        <w:t>дата введения ЛНА в действие;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341" w:lineRule="exact"/>
        <w:ind w:left="20" w:firstLine="840"/>
      </w:pPr>
      <w:r>
        <w:rPr>
          <w:color w:val="000000"/>
          <w:sz w:val="24"/>
          <w:szCs w:val="24"/>
        </w:rPr>
        <w:t>указание об ознакомлении работников с ЛНА и сроки для этого;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43"/>
        </w:tabs>
        <w:spacing w:line="341" w:lineRule="exact"/>
        <w:ind w:left="20" w:firstLine="840"/>
      </w:pPr>
      <w:r>
        <w:rPr>
          <w:color w:val="000000"/>
          <w:sz w:val="24"/>
          <w:szCs w:val="24"/>
        </w:rPr>
        <w:t>фамилии и должности лиц, ответственных за соблюдение ЛНА;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spacing w:line="341" w:lineRule="exact"/>
        <w:ind w:left="20" w:firstLine="840"/>
      </w:pPr>
      <w:r>
        <w:rPr>
          <w:color w:val="000000"/>
          <w:sz w:val="24"/>
          <w:szCs w:val="24"/>
        </w:rPr>
        <w:t>иные условия.</w:t>
      </w:r>
    </w:p>
    <w:p w:rsidR="00CF796B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54"/>
        </w:tabs>
        <w:spacing w:after="293" w:line="317" w:lineRule="exact"/>
        <w:ind w:left="20" w:right="20" w:firstLine="840"/>
      </w:pPr>
      <w:r>
        <w:rPr>
          <w:color w:val="000000"/>
          <w:sz w:val="24"/>
          <w:szCs w:val="24"/>
        </w:rPr>
        <w:t>Принятые ЛНА подлежат обязательной регистрации в соответствии с требованиями делопроизводства в МБДОУ с присвоением им порядкового номера.</w:t>
      </w:r>
    </w:p>
    <w:p w:rsidR="00CF796B" w:rsidRDefault="00CF796B" w:rsidP="00CF796B">
      <w:pPr>
        <w:pStyle w:val="40"/>
        <w:numPr>
          <w:ilvl w:val="0"/>
          <w:numId w:val="3"/>
        </w:numPr>
        <w:shd w:val="clear" w:color="auto" w:fill="auto"/>
        <w:tabs>
          <w:tab w:val="left" w:pos="1138"/>
        </w:tabs>
        <w:ind w:left="2140" w:right="820" w:hanging="1280"/>
        <w:jc w:val="left"/>
      </w:pPr>
      <w:r>
        <w:rPr>
          <w:color w:val="000000"/>
        </w:rPr>
        <w:t>Ознакомление участников образовательных отношений с локальными нормативными актами</w:t>
      </w:r>
    </w:p>
    <w:p w:rsidR="00CF796B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522"/>
        </w:tabs>
        <w:ind w:left="20" w:right="20" w:firstLine="840"/>
      </w:pPr>
      <w:r>
        <w:rPr>
          <w:color w:val="000000"/>
          <w:sz w:val="24"/>
          <w:szCs w:val="24"/>
        </w:rPr>
        <w:t>Работники МБДОУ в обязательном порядке должны быть ознакомлены под личную роспись со всеми ЛНА, принимаемыми в МБДОУ и непосредственно связанными с их трудовой деятельностью.</w:t>
      </w:r>
    </w:p>
    <w:p w:rsidR="00CF796B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604"/>
        </w:tabs>
        <w:ind w:left="20" w:right="20" w:firstLine="840"/>
      </w:pPr>
      <w:r>
        <w:rPr>
          <w:color w:val="000000"/>
          <w:sz w:val="24"/>
          <w:szCs w:val="24"/>
        </w:rPr>
        <w:lastRenderedPageBreak/>
        <w:t>Подтверждение факта ознакомления работников с ЛНА осуществляется следующим образом: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29"/>
        </w:tabs>
        <w:ind w:left="20" w:right="20" w:firstLine="840"/>
      </w:pPr>
      <w:r>
        <w:rPr>
          <w:color w:val="000000"/>
          <w:sz w:val="24"/>
          <w:szCs w:val="24"/>
        </w:rPr>
        <w:t>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ind w:left="20" w:right="20" w:firstLine="840"/>
      </w:pPr>
      <w:r>
        <w:rPr>
          <w:color w:val="000000"/>
          <w:sz w:val="24"/>
          <w:szCs w:val="24"/>
        </w:rPr>
        <w:t>подписью лица на листе ознакомления, являющемся приложением к трудовому договору, с регистрацией в специальном Журнале.</w:t>
      </w:r>
    </w:p>
    <w:p w:rsidR="00CF796B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513"/>
        </w:tabs>
        <w:ind w:left="20" w:right="20" w:firstLine="840"/>
      </w:pPr>
      <w:r>
        <w:rPr>
          <w:color w:val="000000"/>
          <w:sz w:val="24"/>
          <w:szCs w:val="24"/>
        </w:rPr>
        <w:t>Порядок ознакомления родителей (законных представителей) воспитанников с ЛНА при приеме в МБДОУ регламентирован в Правилах приема в МБДОУ.</w:t>
      </w:r>
    </w:p>
    <w:p w:rsidR="00CF796B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50"/>
        </w:tabs>
        <w:ind w:left="20" w:right="20" w:firstLine="840"/>
      </w:pPr>
      <w:r>
        <w:rPr>
          <w:color w:val="000000"/>
          <w:sz w:val="24"/>
          <w:szCs w:val="24"/>
        </w:rPr>
        <w:t>Ознакомление родителей (законных представителей) воспитанников с ЛНА, принятыми в период обучения воспитанника в МБДОУ,</w:t>
      </w:r>
    </w:p>
    <w:p w:rsidR="00CF796B" w:rsidRDefault="00CF796B" w:rsidP="00CF796B">
      <w:pPr>
        <w:pStyle w:val="1"/>
        <w:shd w:val="clear" w:color="auto" w:fill="auto"/>
        <w:ind w:left="20" w:right="20"/>
      </w:pPr>
      <w:r>
        <w:rPr>
          <w:color w:val="000000"/>
          <w:sz w:val="24"/>
          <w:szCs w:val="24"/>
        </w:rPr>
        <w:t>осуществляется путем размещения копий ЛНА на официальном сайте в сети Интернет, на информационном стенде МБЛОУ, а также в ходе проведения собраний родителей (законных представителей) воспитанников,</w:t>
      </w:r>
    </w:p>
    <w:p w:rsidR="00CF796B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83"/>
        </w:tabs>
        <w:spacing w:after="252" w:line="341" w:lineRule="exact"/>
        <w:ind w:left="20" w:right="20" w:firstLine="840"/>
      </w:pPr>
      <w:r>
        <w:rPr>
          <w:color w:val="000000"/>
          <w:sz w:val="24"/>
          <w:szCs w:val="24"/>
        </w:rPr>
        <w:t>ЛНА МБДОУ размещаются на официальном сайте МБДОУ в сети «Интернет»https://edu.tatar.ru/apastovo/page86527.htm.</w:t>
      </w:r>
    </w:p>
    <w:p w:rsidR="00CF796B" w:rsidRDefault="00CF796B" w:rsidP="00CF796B">
      <w:pPr>
        <w:pStyle w:val="22"/>
        <w:numPr>
          <w:ilvl w:val="0"/>
          <w:numId w:val="3"/>
        </w:numPr>
        <w:shd w:val="clear" w:color="auto" w:fill="auto"/>
        <w:tabs>
          <w:tab w:val="left" w:pos="298"/>
        </w:tabs>
        <w:spacing w:line="326" w:lineRule="exact"/>
        <w:ind w:left="20"/>
      </w:pPr>
      <w:bookmarkStart w:id="4" w:name="bookmark3"/>
      <w:r>
        <w:rPr>
          <w:color w:val="000000"/>
        </w:rPr>
        <w:t>Изменение ЛНА</w:t>
      </w:r>
      <w:bookmarkEnd w:id="4"/>
    </w:p>
    <w:p w:rsidR="00CF796B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45"/>
        </w:tabs>
        <w:spacing w:line="326" w:lineRule="exact"/>
        <w:ind w:left="20" w:firstLine="840"/>
      </w:pPr>
      <w:r>
        <w:rPr>
          <w:color w:val="000000"/>
          <w:sz w:val="24"/>
          <w:szCs w:val="24"/>
        </w:rPr>
        <w:t>ЛНА подлежат изменению и дополнению в следующих случаях: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29"/>
        </w:tabs>
        <w:spacing w:line="326" w:lineRule="exact"/>
        <w:ind w:left="20" w:right="20" w:firstLine="840"/>
      </w:pPr>
      <w:r>
        <w:rPr>
          <w:color w:val="000000"/>
          <w:sz w:val="24"/>
          <w:szCs w:val="24"/>
        </w:rPr>
        <w:t>реорганизация либо изменение структуры МБДОУ, которое влечет за собой изменение наименования либо задач и направлений деятельности;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spacing w:after="17" w:line="240" w:lineRule="exact"/>
        <w:ind w:left="20" w:firstLine="840"/>
      </w:pPr>
      <w:r>
        <w:rPr>
          <w:color w:val="000000"/>
          <w:sz w:val="24"/>
          <w:szCs w:val="24"/>
        </w:rPr>
        <w:t>изменение законодательства Российской Федерации;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ind w:left="20" w:right="20" w:firstLine="840"/>
      </w:pPr>
      <w:r>
        <w:rPr>
          <w:color w:val="000000"/>
          <w:sz w:val="24"/>
          <w:szCs w:val="24"/>
        </w:rPr>
        <w:t>по усмотрению МБДОУ.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CF796B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93"/>
        </w:tabs>
        <w:spacing w:after="236"/>
        <w:ind w:left="20" w:right="20" w:firstLine="840"/>
      </w:pPr>
      <w:r>
        <w:rPr>
          <w:color w:val="000000"/>
          <w:sz w:val="24"/>
          <w:szCs w:val="24"/>
        </w:rPr>
        <w:t>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CF796B" w:rsidRDefault="00CF796B" w:rsidP="00CF796B">
      <w:pPr>
        <w:pStyle w:val="22"/>
        <w:shd w:val="clear" w:color="auto" w:fill="auto"/>
        <w:spacing w:line="326" w:lineRule="exact"/>
        <w:ind w:left="20" w:firstLine="0"/>
      </w:pPr>
      <w:bookmarkStart w:id="5" w:name="bookmark4"/>
      <w:r>
        <w:rPr>
          <w:color w:val="000000"/>
        </w:rPr>
        <w:t>10.  Отмена ЛНА</w:t>
      </w:r>
      <w:bookmarkEnd w:id="5"/>
    </w:p>
    <w:p w:rsidR="00CF796B" w:rsidRDefault="00CF796B" w:rsidP="00CF796B">
      <w:pPr>
        <w:pStyle w:val="1"/>
        <w:shd w:val="clear" w:color="auto" w:fill="auto"/>
        <w:spacing w:line="326" w:lineRule="exact"/>
        <w:ind w:left="20" w:firstLine="840"/>
      </w:pPr>
      <w:r>
        <w:rPr>
          <w:color w:val="000000"/>
          <w:sz w:val="24"/>
          <w:szCs w:val="24"/>
        </w:rPr>
        <w:t>10.1.Основания для отмены ЛНА МБДОУ являются: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spacing w:line="326" w:lineRule="exact"/>
        <w:ind w:left="20" w:right="20" w:firstLine="840"/>
      </w:pPr>
      <w:r>
        <w:rPr>
          <w:color w:val="000000"/>
          <w:sz w:val="24"/>
          <w:szCs w:val="24"/>
        </w:rPr>
        <w:t>истечение срока действия локального нормативного акта (если при разработке ЛНА был определен период его действия);</w:t>
      </w:r>
    </w:p>
    <w:p w:rsidR="00CF796B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43"/>
        </w:tabs>
        <w:spacing w:line="326" w:lineRule="exact"/>
        <w:ind w:left="20" w:right="20" w:firstLine="840"/>
      </w:pPr>
      <w:r>
        <w:rPr>
          <w:color w:val="000000"/>
          <w:sz w:val="24"/>
          <w:szCs w:val="24"/>
        </w:rPr>
        <w:t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CF796B" w:rsidRDefault="00CF796B" w:rsidP="00CF796B">
      <w:pPr>
        <w:pStyle w:val="1"/>
        <w:numPr>
          <w:ilvl w:val="0"/>
          <w:numId w:val="7"/>
        </w:numPr>
        <w:shd w:val="clear" w:color="auto" w:fill="auto"/>
        <w:tabs>
          <w:tab w:val="left" w:pos="1570"/>
        </w:tabs>
        <w:spacing w:line="326" w:lineRule="exact"/>
        <w:ind w:left="20" w:right="20" w:firstLine="840"/>
      </w:pPr>
      <w:r>
        <w:rPr>
          <w:color w:val="000000"/>
          <w:sz w:val="24"/>
          <w:szCs w:val="24"/>
        </w:rPr>
        <w:t>Отмена ЛНА в связи с утратой силы производится приказом заведующего МБДОУ, с ознакомлением работников с содержанием приказа под роспись.</w:t>
      </w:r>
    </w:p>
    <w:p w:rsidR="00CF796B" w:rsidRDefault="00CF796B" w:rsidP="00CF796B">
      <w:pPr>
        <w:pStyle w:val="1"/>
        <w:shd w:val="clear" w:color="auto" w:fill="auto"/>
        <w:tabs>
          <w:tab w:val="left" w:pos="1369"/>
        </w:tabs>
        <w:ind w:left="860" w:right="40"/>
      </w:pPr>
    </w:p>
    <w:p w:rsidR="00CF796B" w:rsidRDefault="00CF796B" w:rsidP="00CF796B">
      <w:pPr>
        <w:pStyle w:val="1"/>
        <w:shd w:val="clear" w:color="auto" w:fill="auto"/>
        <w:tabs>
          <w:tab w:val="left" w:pos="1369"/>
        </w:tabs>
        <w:ind w:left="860" w:right="40"/>
      </w:pPr>
    </w:p>
    <w:p w:rsidR="00CF796B" w:rsidRDefault="00CF796B" w:rsidP="00CF796B">
      <w:pPr>
        <w:pStyle w:val="1"/>
        <w:shd w:val="clear" w:color="auto" w:fill="auto"/>
        <w:tabs>
          <w:tab w:val="left" w:pos="1369"/>
        </w:tabs>
        <w:ind w:left="860" w:right="40"/>
      </w:pPr>
    </w:p>
    <w:p w:rsidR="00CF796B" w:rsidRDefault="00CF796B" w:rsidP="00CF796B">
      <w:pPr>
        <w:pStyle w:val="1"/>
        <w:shd w:val="clear" w:color="auto" w:fill="auto"/>
        <w:tabs>
          <w:tab w:val="left" w:pos="1369"/>
        </w:tabs>
        <w:ind w:left="860" w:right="40"/>
      </w:pPr>
    </w:p>
    <w:p w:rsidR="00CF796B" w:rsidRDefault="00CF796B" w:rsidP="00CF796B">
      <w:pPr>
        <w:pStyle w:val="1"/>
        <w:shd w:val="clear" w:color="auto" w:fill="auto"/>
        <w:tabs>
          <w:tab w:val="left" w:pos="1369"/>
        </w:tabs>
        <w:ind w:left="860" w:right="40"/>
      </w:pPr>
    </w:p>
    <w:sectPr w:rsidR="00CF796B" w:rsidSect="00CF796B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A748D"/>
    <w:multiLevelType w:val="multilevel"/>
    <w:tmpl w:val="273473BC"/>
    <w:lvl w:ilvl="0">
      <w:start w:val="1"/>
      <w:numFmt w:val="decimal"/>
      <w:lvlText w:val="4.2.%1."/>
      <w:lvlJc w:val="left"/>
      <w:pPr>
        <w:ind w:left="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1803500D"/>
    <w:multiLevelType w:val="multilevel"/>
    <w:tmpl w:val="8708B280"/>
    <w:lvl w:ilvl="0">
      <w:start w:val="2"/>
      <w:numFmt w:val="decimal"/>
      <w:lvlText w:val="10.%1."/>
      <w:lvlJc w:val="left"/>
      <w:pPr>
        <w:ind w:left="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1">
      <w:start w:val="4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25816E3C"/>
    <w:multiLevelType w:val="multilevel"/>
    <w:tmpl w:val="8B2CC09E"/>
    <w:lvl w:ilvl="0">
      <w:start w:val="1"/>
      <w:numFmt w:val="decimal"/>
      <w:lvlText w:val="4.%1"/>
      <w:lvlJc w:val="left"/>
      <w:pPr>
        <w:ind w:left="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3FF556DD"/>
    <w:multiLevelType w:val="multilevel"/>
    <w:tmpl w:val="5772048C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51D21EB2"/>
    <w:multiLevelType w:val="multilevel"/>
    <w:tmpl w:val="D6B4355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/>
        <w:b/>
        <w:bCs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607128C4"/>
    <w:multiLevelType w:val="multilevel"/>
    <w:tmpl w:val="317CB6C2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/>
        <w:b/>
        <w:bCs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63032C1D"/>
    <w:multiLevelType w:val="multilevel"/>
    <w:tmpl w:val="2BDCEA5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4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"/>
    <w:lvlOverride w:ilvl="0">
      <w:startOverride w:val="2"/>
    </w:lvlOverride>
    <w:lvlOverride w:ilvl="1">
      <w:startOverride w:val="4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characterSpacingControl w:val="doNotCompress"/>
  <w:compat>
    <w:useFELayout/>
  </w:compat>
  <w:rsids>
    <w:rsidRoot w:val="00CF796B"/>
    <w:rsid w:val="00CF7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CF796B"/>
    <w:pPr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2">
    <w:name w:val="Основной текст (2)_"/>
    <w:basedOn w:val="a0"/>
    <w:link w:val="20"/>
    <w:uiPriority w:val="99"/>
    <w:locked/>
    <w:rsid w:val="00CF796B"/>
    <w:rPr>
      <w:rFonts w:ascii="Times New Roman" w:hAnsi="Times New Roman" w:cs="Times New Roman"/>
      <w:b/>
      <w:bCs/>
      <w:spacing w:val="-5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CF796B"/>
    <w:pPr>
      <w:widowControl w:val="0"/>
      <w:shd w:val="clear" w:color="auto" w:fill="FFFFFF"/>
      <w:spacing w:after="60" w:line="240" w:lineRule="atLeast"/>
    </w:pPr>
    <w:rPr>
      <w:rFonts w:ascii="Times New Roman" w:hAnsi="Times New Roman" w:cs="Times New Roman"/>
      <w:b/>
      <w:bCs/>
      <w:spacing w:val="-5"/>
    </w:rPr>
  </w:style>
  <w:style w:type="character" w:customStyle="1" w:styleId="4">
    <w:name w:val="Основной текст (4)_"/>
    <w:basedOn w:val="a0"/>
    <w:link w:val="40"/>
    <w:uiPriority w:val="99"/>
    <w:locked/>
    <w:rsid w:val="00CF796B"/>
    <w:rPr>
      <w:rFonts w:ascii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CF796B"/>
    <w:pPr>
      <w:widowControl w:val="0"/>
      <w:shd w:val="clear" w:color="auto" w:fill="FFFFFF"/>
      <w:spacing w:after="0" w:line="326" w:lineRule="exact"/>
      <w:ind w:hanging="1280"/>
      <w:jc w:val="center"/>
    </w:pPr>
    <w:rPr>
      <w:rFonts w:ascii="Times New Roman" w:hAnsi="Times New Roman" w:cs="Times New Roman"/>
      <w:b/>
      <w:bCs/>
      <w:spacing w:val="-2"/>
      <w:sz w:val="26"/>
      <w:szCs w:val="26"/>
    </w:rPr>
  </w:style>
  <w:style w:type="character" w:customStyle="1" w:styleId="a4">
    <w:name w:val="Основной текст_"/>
    <w:basedOn w:val="a0"/>
    <w:link w:val="1"/>
    <w:uiPriority w:val="99"/>
    <w:locked/>
    <w:rsid w:val="00CF796B"/>
    <w:rPr>
      <w:rFonts w:ascii="Times New Roman" w:hAnsi="Times New Roman" w:cs="Times New Roman"/>
      <w:spacing w:val="-2"/>
      <w:shd w:val="clear" w:color="auto" w:fill="FFFFFF"/>
    </w:rPr>
  </w:style>
  <w:style w:type="paragraph" w:customStyle="1" w:styleId="1">
    <w:name w:val="Основной текст1"/>
    <w:basedOn w:val="a"/>
    <w:link w:val="a4"/>
    <w:uiPriority w:val="99"/>
    <w:rsid w:val="00CF796B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pacing w:val="-2"/>
    </w:rPr>
  </w:style>
  <w:style w:type="character" w:customStyle="1" w:styleId="21">
    <w:name w:val="Заголовок №2_"/>
    <w:basedOn w:val="a0"/>
    <w:link w:val="22"/>
    <w:uiPriority w:val="99"/>
    <w:locked/>
    <w:rsid w:val="00CF796B"/>
    <w:rPr>
      <w:rFonts w:ascii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uiPriority w:val="99"/>
    <w:rsid w:val="00CF796B"/>
    <w:pPr>
      <w:widowControl w:val="0"/>
      <w:shd w:val="clear" w:color="auto" w:fill="FFFFFF"/>
      <w:spacing w:after="0" w:line="322" w:lineRule="exact"/>
      <w:ind w:hanging="1660"/>
      <w:jc w:val="center"/>
      <w:outlineLvl w:val="1"/>
    </w:pPr>
    <w:rPr>
      <w:rFonts w:ascii="Times New Roman" w:hAnsi="Times New Roman" w:cs="Times New Roman"/>
      <w:b/>
      <w:bCs/>
      <w:spacing w:val="-2"/>
      <w:sz w:val="26"/>
      <w:szCs w:val="26"/>
    </w:rPr>
  </w:style>
  <w:style w:type="character" w:customStyle="1" w:styleId="3">
    <w:name w:val="Основной текст (3)"/>
    <w:basedOn w:val="a0"/>
    <w:uiPriority w:val="99"/>
    <w:rsid w:val="00CF796B"/>
    <w:rPr>
      <w:rFonts w:ascii="Times New Roman" w:hAnsi="Times New Roman" w:cs="Times New Roman" w:hint="default"/>
      <w:color w:val="000000"/>
      <w:spacing w:val="-4"/>
      <w:w w:val="100"/>
      <w:position w:val="0"/>
      <w:sz w:val="22"/>
      <w:szCs w:val="22"/>
      <w:u w:val="single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4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1874</Words>
  <Characters>10686</Characters>
  <Application>Microsoft Office Word</Application>
  <DocSecurity>0</DocSecurity>
  <Lines>89</Lines>
  <Paragraphs>25</Paragraphs>
  <ScaleCrop>false</ScaleCrop>
  <Company/>
  <LinksUpToDate>false</LinksUpToDate>
  <CharactersWithSpaces>12535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Гузаль</cp:lastModifiedBy>
  <cp:revision>3</cp:revision>
  <dcterms:created xsi:type="dcterms:W3CDTF">2017-02-18T16:31:00Z</dcterms:created>
  <dcterms:modified xsi:type="dcterms:W3CDTF">2017-02-18T16:33:00Z</dcterms:modified>
</cp:coreProperties>
</file>